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ED0EF" w14:textId="28360B99" w:rsidR="008122E2" w:rsidRDefault="00933534" w:rsidP="0093353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534">
        <w:rPr>
          <w:rFonts w:ascii="Times New Roman" w:hAnsi="Times New Roman" w:cs="Times New Roman"/>
          <w:b/>
          <w:bCs/>
          <w:sz w:val="28"/>
          <w:szCs w:val="28"/>
        </w:rPr>
        <w:t>Разъяснения по оформлению протокола общего собрания</w:t>
      </w:r>
    </w:p>
    <w:p w14:paraId="3C67C453" w14:textId="177CEED1" w:rsidR="00933534" w:rsidRDefault="00933534" w:rsidP="009335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534">
        <w:rPr>
          <w:rFonts w:ascii="Times New Roman" w:hAnsi="Times New Roman" w:cs="Times New Roman"/>
          <w:sz w:val="28"/>
          <w:szCs w:val="28"/>
        </w:rPr>
        <w:t>1. Протокол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33534">
        <w:rPr>
          <w:rFonts w:ascii="Times New Roman" w:hAnsi="Times New Roman" w:cs="Times New Roman"/>
          <w:sz w:val="28"/>
          <w:szCs w:val="28"/>
        </w:rPr>
        <w:t xml:space="preserve"> общих собраний</w:t>
      </w:r>
      <w:r>
        <w:rPr>
          <w:rFonts w:ascii="Times New Roman" w:hAnsi="Times New Roman" w:cs="Times New Roman"/>
          <w:sz w:val="28"/>
          <w:szCs w:val="28"/>
        </w:rPr>
        <w:t xml:space="preserve"> собственников помещений и все приложения</w:t>
      </w:r>
      <w:r w:rsidRPr="009335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ним </w:t>
      </w:r>
      <w:r w:rsidRPr="00933534">
        <w:rPr>
          <w:rFonts w:ascii="Times New Roman" w:hAnsi="Times New Roman" w:cs="Times New Roman"/>
          <w:sz w:val="28"/>
          <w:szCs w:val="28"/>
        </w:rPr>
        <w:t>оформляются строго в соответствии с направленной формой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B10998" w14:textId="4C070D84" w:rsidR="00933534" w:rsidRDefault="00933534" w:rsidP="009335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Бланк для голосования оформляется и подписывается каждым собственником помещения. (Если одним помещением на праве собственности владеют 4 человека, то оформляется 4 бланка для голосования, и указывается соответствующее количество голосов, которым обладает конкретный собственник)</w:t>
      </w:r>
      <w:r w:rsidR="000D6AD9">
        <w:rPr>
          <w:rFonts w:ascii="Times New Roman" w:hAnsi="Times New Roman" w:cs="Times New Roman"/>
          <w:sz w:val="28"/>
          <w:szCs w:val="28"/>
        </w:rPr>
        <w:t>.</w:t>
      </w:r>
    </w:p>
    <w:p w14:paraId="77BC2255" w14:textId="1216386D" w:rsidR="004818BB" w:rsidRDefault="004818BB" w:rsidP="004818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Протокол и приложения к нему прошивается, нумеруется и </w:t>
      </w:r>
      <w:r w:rsidRPr="004818BB">
        <w:rPr>
          <w:rFonts w:ascii="Times New Roman" w:hAnsi="Times New Roman" w:cs="Times New Roman"/>
          <w:sz w:val="28"/>
          <w:szCs w:val="28"/>
        </w:rPr>
        <w:t>подпис</w:t>
      </w:r>
      <w:r>
        <w:rPr>
          <w:rFonts w:ascii="Times New Roman" w:hAnsi="Times New Roman" w:cs="Times New Roman"/>
          <w:sz w:val="28"/>
          <w:szCs w:val="28"/>
        </w:rPr>
        <w:t>ывается</w:t>
      </w:r>
      <w:r w:rsidRPr="004818BB">
        <w:rPr>
          <w:rFonts w:ascii="Times New Roman" w:hAnsi="Times New Roman" w:cs="Times New Roman"/>
          <w:sz w:val="28"/>
          <w:szCs w:val="28"/>
        </w:rPr>
        <w:t xml:space="preserve"> лицом, председательствующим на общем собрании.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18BB">
        <w:rPr>
          <w:rFonts w:ascii="Times New Roman" w:hAnsi="Times New Roman" w:cs="Times New Roman"/>
          <w:sz w:val="28"/>
          <w:szCs w:val="28"/>
        </w:rPr>
        <w:t>Реквизиты подписи протокола общего собрания включают в себя сведения о фамилии и инициалах лица, проставившего подпись, подпись и дату ее проставления</w:t>
      </w:r>
      <w:r w:rsidR="002947E5">
        <w:rPr>
          <w:rFonts w:ascii="Times New Roman" w:hAnsi="Times New Roman" w:cs="Times New Roman"/>
          <w:sz w:val="28"/>
          <w:szCs w:val="28"/>
        </w:rPr>
        <w:t>.</w:t>
      </w:r>
    </w:p>
    <w:p w14:paraId="7804F8C5" w14:textId="3D513E1A" w:rsidR="002947E5" w:rsidRDefault="002947E5" w:rsidP="00294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Оригинал протокола не позднее чем через 10 дней после проведения общего собрания направляется в УК или ТСЖ</w:t>
      </w:r>
    </w:p>
    <w:p w14:paraId="70C82ECE" w14:textId="2662A715" w:rsidR="002947E5" w:rsidRDefault="002947E5" w:rsidP="00294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УК или ТСЖ в течение 5 дней с момента получения данного протокола направляют его в ГЖИ в том числе с использованием системы.</w:t>
      </w:r>
    </w:p>
    <w:p w14:paraId="31B09B1C" w14:textId="4361D29B" w:rsidR="002947E5" w:rsidRDefault="0071134D" w:rsidP="00294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Сведения о принятых решениях размещаются в доступном для всех собственников помещении в данном доме, не позднее чем через 10 дней после принятия.</w:t>
      </w:r>
    </w:p>
    <w:p w14:paraId="657323F1" w14:textId="38B7F96A" w:rsidR="007D6259" w:rsidRPr="007D6259" w:rsidRDefault="007D6259" w:rsidP="007D625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259">
        <w:rPr>
          <w:rFonts w:ascii="Times New Roman" w:hAnsi="Times New Roman" w:cs="Times New Roman"/>
          <w:b/>
          <w:bCs/>
          <w:sz w:val="28"/>
          <w:szCs w:val="28"/>
        </w:rPr>
        <w:t xml:space="preserve">  Решения принимаются</w:t>
      </w:r>
      <w:r w:rsidRPr="007D6259">
        <w:rPr>
          <w:rFonts w:ascii="Times New Roman" w:hAnsi="Times New Roman" w:cs="Times New Roman"/>
          <w:b/>
          <w:bCs/>
          <w:sz w:val="28"/>
          <w:szCs w:val="28"/>
        </w:rPr>
        <w:t xml:space="preserve"> большинством не менее двух третей голосов от общего числа голосов собственников помещений в многоквартирном доме</w:t>
      </w:r>
      <w:r w:rsidRPr="007D625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A60C923" w14:textId="1E1124E6" w:rsidR="000D6AD9" w:rsidRDefault="000D6AD9" w:rsidP="00294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C15596" w14:textId="6B6EE374" w:rsidR="000D6AD9" w:rsidRPr="00933534" w:rsidRDefault="000D6AD9" w:rsidP="002947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0D6AD9" w:rsidRPr="00933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F5"/>
    <w:rsid w:val="000154F5"/>
    <w:rsid w:val="000D6AD9"/>
    <w:rsid w:val="002947E5"/>
    <w:rsid w:val="004818BB"/>
    <w:rsid w:val="0071134D"/>
    <w:rsid w:val="007D6259"/>
    <w:rsid w:val="008122E2"/>
    <w:rsid w:val="00933534"/>
    <w:rsid w:val="00DF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907DC"/>
  <w15:chartTrackingRefBased/>
  <w15:docId w15:val="{D262E533-19F0-4FD9-8F18-9B180653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2020-02-18T12:05:00Z</dcterms:created>
  <dcterms:modified xsi:type="dcterms:W3CDTF">2020-03-10T12:30:00Z</dcterms:modified>
</cp:coreProperties>
</file>